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33C" w:rsidRDefault="00943C2E">
      <w:pPr>
        <w:pBdr>
          <w:top w:val="nil"/>
          <w:left w:val="nil"/>
          <w:bottom w:val="nil"/>
          <w:right w:val="nil"/>
          <w:between w:val="nil"/>
        </w:pBdr>
        <w:rPr>
          <w:color w:val="000000"/>
          <w:sz w:val="20"/>
          <w:szCs w:val="20"/>
        </w:rPr>
      </w:pPr>
      <w:r>
        <w:rPr>
          <w:noProof/>
          <w:color w:val="000000"/>
          <w:sz w:val="28"/>
          <w:szCs w:val="28"/>
        </w:rPr>
        <mc:AlternateContent>
          <mc:Choice Requires="wpg">
            <w:drawing>
              <wp:anchor distT="0" distB="0" distL="114300" distR="114300" simplePos="0" relativeHeight="251658240" behindDoc="0" locked="0" layoutInCell="1" hidden="0" allowOverlap="1">
                <wp:simplePos x="0" y="0"/>
                <wp:positionH relativeFrom="page">
                  <wp:posOffset>27940</wp:posOffset>
                </wp:positionH>
                <wp:positionV relativeFrom="page">
                  <wp:posOffset>635</wp:posOffset>
                </wp:positionV>
                <wp:extent cx="7543800" cy="1924050"/>
                <wp:effectExtent l="0" t="0" r="0" b="0"/>
                <wp:wrapNone/>
                <wp:docPr id="12" name=""/>
                <wp:cNvGraphicFramePr/>
                <a:graphic xmlns:a="http://schemas.openxmlformats.org/drawingml/2006/main">
                  <a:graphicData uri="http://schemas.microsoft.com/office/word/2010/wordprocessingGroup">
                    <wpg:wgp>
                      <wpg:cNvGrpSpPr/>
                      <wpg:grpSpPr>
                        <a:xfrm>
                          <a:off x="0" y="0"/>
                          <a:ext cx="7543800" cy="1924050"/>
                          <a:chOff x="1574100" y="2817975"/>
                          <a:chExt cx="7543800" cy="1924050"/>
                        </a:xfrm>
                      </wpg:grpSpPr>
                      <wpg:grpSp>
                        <wpg:cNvPr id="1" name="Group 1"/>
                        <wpg:cNvGrpSpPr/>
                        <wpg:grpSpPr>
                          <a:xfrm>
                            <a:off x="1574100" y="2817975"/>
                            <a:ext cx="7543800" cy="1924050"/>
                            <a:chOff x="11" y="2"/>
                            <a:chExt cx="11880" cy="3030"/>
                          </a:xfrm>
                        </wpg:grpSpPr>
                        <wps:wsp>
                          <wps:cNvPr id="2" name="Rectangle 2"/>
                          <wps:cNvSpPr/>
                          <wps:spPr>
                            <a:xfrm>
                              <a:off x="11" y="2"/>
                              <a:ext cx="11875" cy="3025"/>
                            </a:xfrm>
                            <a:prstGeom prst="rect">
                              <a:avLst/>
                            </a:prstGeom>
                            <a:noFill/>
                            <a:ln>
                              <a:noFill/>
                            </a:ln>
                          </wps:spPr>
                          <wps:txbx>
                            <w:txbxContent>
                              <w:p w:rsidR="0027133C" w:rsidRDefault="0027133C">
                                <w:pPr>
                                  <w:textDirection w:val="btLr"/>
                                </w:pPr>
                              </w:p>
                            </w:txbxContent>
                          </wps:txbx>
                          <wps:bodyPr spcFirstLastPara="1" wrap="square" lIns="91425" tIns="91425" rIns="91425" bIns="91425" anchor="ctr" anchorCtr="0">
                            <a:noAutofit/>
                          </wps:bodyPr>
                        </wps:wsp>
                        <wps:wsp>
                          <wps:cNvPr id="3" name="Rectangle 3"/>
                          <wps:cNvSpPr/>
                          <wps:spPr>
                            <a:xfrm>
                              <a:off x="10329" y="719"/>
                              <a:ext cx="161" cy="311"/>
                            </a:xfrm>
                            <a:prstGeom prst="rect">
                              <a:avLst/>
                            </a:prstGeom>
                            <a:noFill/>
                            <a:ln>
                              <a:noFill/>
                            </a:ln>
                          </wps:spPr>
                          <wps:txbx>
                            <w:txbxContent>
                              <w:p w:rsidR="0027133C" w:rsidRDefault="00943C2E">
                                <w:pPr>
                                  <w:spacing w:line="310" w:lineRule="auto"/>
                                  <w:textDirection w:val="btLr"/>
                                </w:pPr>
                                <w:r>
                                  <w:rPr>
                                    <w:b/>
                                    <w:color w:val="000000"/>
                                    <w:sz w:val="28"/>
                                  </w:rPr>
                                  <w:t>1</w:t>
                                </w:r>
                              </w:p>
                            </w:txbxContent>
                          </wps:txbx>
                          <wps:bodyPr spcFirstLastPara="1" wrap="square" lIns="0" tIns="0" rIns="0" bIns="0" anchor="t" anchorCtr="0">
                            <a:noAutofit/>
                          </wps:bodyPr>
                        </wps:wsp>
                        <pic:pic xmlns:pic="http://schemas.openxmlformats.org/drawingml/2006/picture">
                          <pic:nvPicPr>
                            <pic:cNvPr id="5" name="Shape 5"/>
                            <pic:cNvPicPr preferRelativeResize="0"/>
                          </pic:nvPicPr>
                          <pic:blipFill rotWithShape="1">
                            <a:blip r:embed="rId8">
                              <a:alphaModFix/>
                            </a:blip>
                            <a:srcRect/>
                            <a:stretch/>
                          </pic:blipFill>
                          <pic:spPr>
                            <a:xfrm>
                              <a:off x="11" y="2"/>
                              <a:ext cx="11880" cy="303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27940</wp:posOffset>
                </wp:positionH>
                <wp:positionV relativeFrom="page">
                  <wp:posOffset>635</wp:posOffset>
                </wp:positionV>
                <wp:extent cx="7543800" cy="1924050"/>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543800" cy="1924050"/>
                        </a:xfrm>
                        <a:prstGeom prst="rect"/>
                        <a:ln/>
                      </pic:spPr>
                    </pic:pic>
                  </a:graphicData>
                </a:graphic>
              </wp:anchor>
            </w:drawing>
          </mc:Fallback>
        </mc:AlternateContent>
      </w:r>
    </w:p>
    <w:p w:rsidR="0027133C" w:rsidRDefault="0027133C">
      <w:pPr>
        <w:pBdr>
          <w:top w:val="nil"/>
          <w:left w:val="nil"/>
          <w:bottom w:val="nil"/>
          <w:right w:val="nil"/>
          <w:between w:val="nil"/>
        </w:pBdr>
        <w:rPr>
          <w:color w:val="000000"/>
          <w:sz w:val="20"/>
          <w:szCs w:val="20"/>
        </w:rPr>
      </w:pPr>
    </w:p>
    <w:p w:rsidR="0027133C" w:rsidRDefault="0027133C">
      <w:pPr>
        <w:pBdr>
          <w:top w:val="nil"/>
          <w:left w:val="nil"/>
          <w:bottom w:val="nil"/>
          <w:right w:val="nil"/>
          <w:between w:val="nil"/>
        </w:pBdr>
        <w:rPr>
          <w:color w:val="000000"/>
          <w:sz w:val="20"/>
          <w:szCs w:val="20"/>
        </w:rPr>
      </w:pPr>
    </w:p>
    <w:p w:rsidR="0027133C" w:rsidRDefault="0027133C">
      <w:pPr>
        <w:pBdr>
          <w:top w:val="nil"/>
          <w:left w:val="nil"/>
          <w:bottom w:val="nil"/>
          <w:right w:val="nil"/>
          <w:between w:val="nil"/>
        </w:pBdr>
        <w:rPr>
          <w:color w:val="000000"/>
          <w:sz w:val="20"/>
          <w:szCs w:val="20"/>
        </w:rPr>
      </w:pPr>
    </w:p>
    <w:p w:rsidR="0027133C" w:rsidRDefault="0027133C">
      <w:pPr>
        <w:pBdr>
          <w:top w:val="nil"/>
          <w:left w:val="nil"/>
          <w:bottom w:val="nil"/>
          <w:right w:val="nil"/>
          <w:between w:val="nil"/>
        </w:pBdr>
        <w:rPr>
          <w:color w:val="000000"/>
          <w:sz w:val="20"/>
          <w:szCs w:val="20"/>
        </w:rPr>
      </w:pPr>
    </w:p>
    <w:p w:rsidR="0027133C" w:rsidRDefault="0027133C">
      <w:pPr>
        <w:pBdr>
          <w:top w:val="nil"/>
          <w:left w:val="nil"/>
          <w:bottom w:val="nil"/>
          <w:right w:val="nil"/>
          <w:between w:val="nil"/>
        </w:pBdr>
        <w:rPr>
          <w:color w:val="000000"/>
          <w:sz w:val="20"/>
          <w:szCs w:val="20"/>
        </w:rPr>
      </w:pPr>
    </w:p>
    <w:p w:rsidR="0027133C" w:rsidRDefault="0027133C">
      <w:pPr>
        <w:pBdr>
          <w:top w:val="nil"/>
          <w:left w:val="nil"/>
          <w:bottom w:val="nil"/>
          <w:right w:val="nil"/>
          <w:between w:val="nil"/>
        </w:pBdr>
        <w:rPr>
          <w:color w:val="000000"/>
          <w:sz w:val="20"/>
          <w:szCs w:val="20"/>
        </w:rPr>
      </w:pPr>
    </w:p>
    <w:p w:rsidR="0027133C" w:rsidRDefault="0027133C">
      <w:pPr>
        <w:pBdr>
          <w:top w:val="nil"/>
          <w:left w:val="nil"/>
          <w:bottom w:val="nil"/>
          <w:right w:val="nil"/>
          <w:between w:val="nil"/>
        </w:pBdr>
        <w:rPr>
          <w:color w:val="000000"/>
          <w:sz w:val="20"/>
          <w:szCs w:val="20"/>
        </w:rPr>
      </w:pPr>
    </w:p>
    <w:p w:rsidR="0027133C" w:rsidRDefault="0027133C">
      <w:pPr>
        <w:pBdr>
          <w:top w:val="nil"/>
          <w:left w:val="nil"/>
          <w:bottom w:val="nil"/>
          <w:right w:val="nil"/>
          <w:between w:val="nil"/>
        </w:pBdr>
        <w:rPr>
          <w:color w:val="000000"/>
          <w:sz w:val="20"/>
          <w:szCs w:val="20"/>
        </w:rPr>
      </w:pPr>
    </w:p>
    <w:p w:rsidR="0027133C" w:rsidRDefault="0027133C">
      <w:pPr>
        <w:pBdr>
          <w:top w:val="nil"/>
          <w:left w:val="nil"/>
          <w:bottom w:val="nil"/>
          <w:right w:val="nil"/>
          <w:between w:val="nil"/>
        </w:pBdr>
        <w:rPr>
          <w:color w:val="000000"/>
          <w:sz w:val="20"/>
          <w:szCs w:val="20"/>
        </w:rPr>
      </w:pPr>
    </w:p>
    <w:p w:rsidR="0027133C" w:rsidRDefault="00943C2E">
      <w:pPr>
        <w:widowControl/>
        <w:spacing w:line="276" w:lineRule="auto"/>
        <w:rPr>
          <w:sz w:val="28"/>
          <w:szCs w:val="28"/>
        </w:rPr>
      </w:pPr>
      <w:r>
        <w:rPr>
          <w:sz w:val="28"/>
          <w:szCs w:val="28"/>
        </w:rPr>
        <w:t xml:space="preserve">To, </w:t>
      </w:r>
      <w:r>
        <w:rPr>
          <w:sz w:val="28"/>
          <w:szCs w:val="28"/>
        </w:rPr>
        <w:br/>
        <w:t xml:space="preserve">Shri </w:t>
      </w:r>
      <w:proofErr w:type="spellStart"/>
      <w:r>
        <w:rPr>
          <w:sz w:val="28"/>
          <w:szCs w:val="28"/>
        </w:rPr>
        <w:t>Dinkar</w:t>
      </w:r>
      <w:proofErr w:type="spellEnd"/>
      <w:r>
        <w:rPr>
          <w:sz w:val="28"/>
          <w:szCs w:val="28"/>
        </w:rPr>
        <w:t xml:space="preserve"> </w:t>
      </w:r>
      <w:proofErr w:type="spellStart"/>
      <w:r>
        <w:rPr>
          <w:sz w:val="28"/>
          <w:szCs w:val="28"/>
        </w:rPr>
        <w:t>Temkar</w:t>
      </w:r>
      <w:proofErr w:type="spellEnd"/>
      <w:r>
        <w:rPr>
          <w:sz w:val="28"/>
          <w:szCs w:val="28"/>
        </w:rPr>
        <w:t>,</w:t>
      </w:r>
      <w:r>
        <w:rPr>
          <w:sz w:val="28"/>
          <w:szCs w:val="28"/>
        </w:rPr>
        <w:br/>
        <w:t>Education Director,</w:t>
      </w:r>
      <w:r>
        <w:rPr>
          <w:sz w:val="28"/>
          <w:szCs w:val="28"/>
        </w:rPr>
        <w:br/>
        <w:t>Maharashtra State board of Secondary and Higher Secondary Education</w:t>
      </w:r>
      <w:r>
        <w:rPr>
          <w:sz w:val="28"/>
          <w:szCs w:val="28"/>
        </w:rPr>
        <w:br/>
      </w:r>
      <w:r>
        <w:rPr>
          <w:sz w:val="28"/>
          <w:szCs w:val="28"/>
        </w:rPr>
        <w:br/>
      </w:r>
      <w:r>
        <w:rPr>
          <w:sz w:val="28"/>
          <w:szCs w:val="28"/>
        </w:rPr>
        <w:t>Subject: Issuing Fresh Orders/</w:t>
      </w:r>
      <w:proofErr w:type="spellStart"/>
      <w:r>
        <w:rPr>
          <w:sz w:val="28"/>
          <w:szCs w:val="28"/>
        </w:rPr>
        <w:t>Clarificatory</w:t>
      </w:r>
      <w:proofErr w:type="spellEnd"/>
      <w:r>
        <w:rPr>
          <w:sz w:val="28"/>
          <w:szCs w:val="28"/>
        </w:rPr>
        <w:t xml:space="preserve"> Orders which refrain from forcible vaccination of children especially from standards 10th and 12th before they appear for their board exams.</w:t>
      </w:r>
      <w:r>
        <w:rPr>
          <w:sz w:val="28"/>
          <w:szCs w:val="28"/>
        </w:rPr>
        <w:br/>
      </w:r>
      <w:r>
        <w:rPr>
          <w:sz w:val="28"/>
          <w:szCs w:val="28"/>
        </w:rPr>
        <w:br/>
        <w:t>Respected Sir,</w:t>
      </w:r>
      <w:r>
        <w:rPr>
          <w:sz w:val="28"/>
          <w:szCs w:val="28"/>
        </w:rPr>
        <w:br/>
      </w:r>
      <w:r>
        <w:rPr>
          <w:sz w:val="28"/>
          <w:szCs w:val="28"/>
        </w:rPr>
        <w:br/>
        <w:t>We are in receipt of your order dated 28th January 202</w:t>
      </w:r>
      <w:r>
        <w:rPr>
          <w:sz w:val="28"/>
          <w:szCs w:val="28"/>
        </w:rPr>
        <w:t>2 compelling various District Education Officers in the State of Maharashtra and Mumbai as well as Regional Deputy Directors, to vaccinate children especially from standards 10th and 12th before they appear for their board exams. In this regard we would li</w:t>
      </w:r>
      <w:r>
        <w:rPr>
          <w:sz w:val="28"/>
          <w:szCs w:val="28"/>
        </w:rPr>
        <w:t>ke you to consider the following points and make an informed decision:-</w:t>
      </w:r>
    </w:p>
    <w:p w:rsidR="0027133C" w:rsidRDefault="0027133C">
      <w:pPr>
        <w:widowControl/>
        <w:spacing w:line="276" w:lineRule="auto"/>
        <w:rPr>
          <w:sz w:val="28"/>
          <w:szCs w:val="28"/>
        </w:rPr>
      </w:pPr>
    </w:p>
    <w:p w:rsidR="0027133C" w:rsidRDefault="00943C2E">
      <w:pPr>
        <w:widowControl/>
        <w:numPr>
          <w:ilvl w:val="0"/>
          <w:numId w:val="1"/>
        </w:numPr>
        <w:spacing w:line="276" w:lineRule="auto"/>
        <w:rPr>
          <w:sz w:val="28"/>
          <w:szCs w:val="28"/>
        </w:rPr>
      </w:pPr>
      <w:r>
        <w:rPr>
          <w:sz w:val="28"/>
          <w:szCs w:val="28"/>
        </w:rPr>
        <w:t xml:space="preserve">Senior Journalist of </w:t>
      </w:r>
      <w:proofErr w:type="spellStart"/>
      <w:r>
        <w:rPr>
          <w:sz w:val="28"/>
          <w:szCs w:val="28"/>
        </w:rPr>
        <w:t>Dainik</w:t>
      </w:r>
      <w:proofErr w:type="spellEnd"/>
      <w:r>
        <w:rPr>
          <w:sz w:val="28"/>
          <w:szCs w:val="28"/>
        </w:rPr>
        <w:t xml:space="preserve"> </w:t>
      </w:r>
      <w:proofErr w:type="spellStart"/>
      <w:r>
        <w:rPr>
          <w:sz w:val="28"/>
          <w:szCs w:val="28"/>
        </w:rPr>
        <w:t>Deshonnati</w:t>
      </w:r>
      <w:proofErr w:type="spellEnd"/>
      <w:r>
        <w:rPr>
          <w:sz w:val="28"/>
          <w:szCs w:val="28"/>
        </w:rPr>
        <w:t xml:space="preserve"> </w:t>
      </w:r>
      <w:r>
        <w:rPr>
          <w:b/>
          <w:sz w:val="28"/>
          <w:szCs w:val="28"/>
        </w:rPr>
        <w:t xml:space="preserve">Shri Prakash </w:t>
      </w:r>
      <w:proofErr w:type="spellStart"/>
      <w:r>
        <w:rPr>
          <w:b/>
          <w:sz w:val="28"/>
          <w:szCs w:val="28"/>
        </w:rPr>
        <w:t>Pohareji</w:t>
      </w:r>
      <w:proofErr w:type="spellEnd"/>
      <w:r>
        <w:rPr>
          <w:sz w:val="28"/>
          <w:szCs w:val="28"/>
        </w:rPr>
        <w:t xml:space="preserve"> spoke with you a few days back where you assured that you would issue a clarification regarding forcible vaccinations of c</w:t>
      </w:r>
      <w:r>
        <w:rPr>
          <w:sz w:val="28"/>
          <w:szCs w:val="28"/>
        </w:rPr>
        <w:t>hildren. The schools might misconstrue this order that without vaccination a child would not be able to appear for his/her 10th or 12th examination.</w:t>
      </w:r>
    </w:p>
    <w:p w:rsidR="0027133C" w:rsidRDefault="0027133C">
      <w:pPr>
        <w:widowControl/>
        <w:spacing w:line="276" w:lineRule="auto"/>
        <w:rPr>
          <w:sz w:val="28"/>
          <w:szCs w:val="28"/>
        </w:rPr>
      </w:pPr>
    </w:p>
    <w:p w:rsidR="0027133C" w:rsidRDefault="00943C2E">
      <w:pPr>
        <w:widowControl/>
        <w:numPr>
          <w:ilvl w:val="0"/>
          <w:numId w:val="1"/>
        </w:numPr>
        <w:spacing w:line="276" w:lineRule="auto"/>
        <w:rPr>
          <w:sz w:val="28"/>
          <w:szCs w:val="28"/>
        </w:rPr>
      </w:pPr>
      <w:r>
        <w:rPr>
          <w:sz w:val="28"/>
          <w:szCs w:val="28"/>
        </w:rPr>
        <w:t xml:space="preserve">In this regard we at </w:t>
      </w:r>
      <w:r>
        <w:rPr>
          <w:b/>
          <w:sz w:val="28"/>
          <w:szCs w:val="28"/>
        </w:rPr>
        <w:t>Awaken India Movement</w:t>
      </w:r>
      <w:r>
        <w:rPr>
          <w:sz w:val="28"/>
          <w:szCs w:val="28"/>
        </w:rPr>
        <w:t xml:space="preserve"> have issued a Letter of Liability for School Principals, Admini</w:t>
      </w:r>
      <w:r>
        <w:rPr>
          <w:sz w:val="28"/>
          <w:szCs w:val="28"/>
        </w:rPr>
        <w:t>strators and other Authorities, forcing children to take experimental corona vaccines and thereby putting their life in danger. [Annexure 1]</w:t>
      </w:r>
    </w:p>
    <w:p w:rsidR="0027133C" w:rsidRDefault="0027133C">
      <w:pPr>
        <w:widowControl/>
        <w:spacing w:line="276" w:lineRule="auto"/>
        <w:ind w:left="720"/>
        <w:rPr>
          <w:sz w:val="28"/>
          <w:szCs w:val="28"/>
        </w:rPr>
      </w:pPr>
    </w:p>
    <w:p w:rsidR="0027133C" w:rsidRDefault="00943C2E">
      <w:pPr>
        <w:widowControl/>
        <w:numPr>
          <w:ilvl w:val="0"/>
          <w:numId w:val="1"/>
        </w:numPr>
        <w:spacing w:line="276" w:lineRule="auto"/>
        <w:rPr>
          <w:sz w:val="28"/>
          <w:szCs w:val="28"/>
        </w:rPr>
      </w:pPr>
      <w:r>
        <w:rPr>
          <w:sz w:val="28"/>
          <w:szCs w:val="28"/>
        </w:rPr>
        <w:t xml:space="preserve">The </w:t>
      </w:r>
      <w:r>
        <w:rPr>
          <w:b/>
          <w:sz w:val="28"/>
          <w:szCs w:val="28"/>
        </w:rPr>
        <w:t>Indian Bar Association</w:t>
      </w:r>
      <w:r>
        <w:rPr>
          <w:sz w:val="28"/>
          <w:szCs w:val="28"/>
        </w:rPr>
        <w:t xml:space="preserve"> has also issued a document duly signed</w:t>
      </w:r>
    </w:p>
    <w:p w:rsidR="0027133C" w:rsidRDefault="00943C2E">
      <w:pPr>
        <w:widowControl/>
        <w:spacing w:line="276" w:lineRule="auto"/>
        <w:ind w:left="720"/>
        <w:rPr>
          <w:sz w:val="28"/>
          <w:szCs w:val="28"/>
        </w:rPr>
      </w:pPr>
      <w:r>
        <w:rPr>
          <w:sz w:val="28"/>
          <w:szCs w:val="28"/>
        </w:rPr>
        <w:t xml:space="preserve">by Adv. </w:t>
      </w:r>
      <w:proofErr w:type="spellStart"/>
      <w:r>
        <w:rPr>
          <w:sz w:val="28"/>
          <w:szCs w:val="28"/>
        </w:rPr>
        <w:t>Dipali</w:t>
      </w:r>
      <w:proofErr w:type="spellEnd"/>
      <w:r>
        <w:rPr>
          <w:sz w:val="28"/>
          <w:szCs w:val="28"/>
        </w:rPr>
        <w:t xml:space="preserve"> </w:t>
      </w:r>
      <w:proofErr w:type="spellStart"/>
      <w:r>
        <w:rPr>
          <w:sz w:val="28"/>
          <w:szCs w:val="28"/>
        </w:rPr>
        <w:t>Ojha</w:t>
      </w:r>
      <w:proofErr w:type="spellEnd"/>
      <w:r>
        <w:rPr>
          <w:sz w:val="28"/>
          <w:szCs w:val="28"/>
        </w:rPr>
        <w:t xml:space="preserve">  clearly outlining the scientific and legal aspects of</w:t>
      </w:r>
    </w:p>
    <w:p w:rsidR="0027133C" w:rsidRDefault="00943C2E">
      <w:pPr>
        <w:widowControl/>
        <w:spacing w:line="276" w:lineRule="auto"/>
        <w:ind w:left="720"/>
        <w:rPr>
          <w:sz w:val="28"/>
          <w:szCs w:val="28"/>
        </w:rPr>
      </w:pPr>
      <w:r>
        <w:rPr>
          <w:sz w:val="28"/>
          <w:szCs w:val="28"/>
        </w:rPr>
        <w:t>vaccinating children. This document outlines the law of ‘</w:t>
      </w:r>
      <w:r>
        <w:rPr>
          <w:b/>
          <w:sz w:val="28"/>
          <w:szCs w:val="28"/>
        </w:rPr>
        <w:t>Informed Consent</w:t>
      </w:r>
      <w:r>
        <w:rPr>
          <w:sz w:val="28"/>
          <w:szCs w:val="28"/>
        </w:rPr>
        <w:t>’ and fixes the liability upon school Authority, Principal etc. who are violating the law and forcing the ch</w:t>
      </w:r>
      <w:r>
        <w:rPr>
          <w:sz w:val="28"/>
          <w:szCs w:val="28"/>
        </w:rPr>
        <w:t>ildren to take experimental corona vaccines and thereby putting their life in danger. [Annexure 2]</w:t>
      </w:r>
    </w:p>
    <w:p w:rsidR="0027133C" w:rsidRDefault="0027133C">
      <w:pPr>
        <w:widowControl/>
        <w:spacing w:line="276" w:lineRule="auto"/>
        <w:ind w:left="720"/>
        <w:rPr>
          <w:sz w:val="28"/>
          <w:szCs w:val="28"/>
        </w:rPr>
      </w:pPr>
    </w:p>
    <w:p w:rsidR="0027133C" w:rsidRDefault="00943C2E">
      <w:pPr>
        <w:widowControl/>
        <w:numPr>
          <w:ilvl w:val="0"/>
          <w:numId w:val="1"/>
        </w:numPr>
        <w:spacing w:line="276" w:lineRule="auto"/>
        <w:rPr>
          <w:sz w:val="28"/>
          <w:szCs w:val="28"/>
        </w:rPr>
      </w:pPr>
      <w:r>
        <w:rPr>
          <w:sz w:val="28"/>
          <w:szCs w:val="28"/>
        </w:rPr>
        <w:t xml:space="preserve">Awaken India Movement (AIM) has sent details of </w:t>
      </w:r>
      <w:proofErr w:type="spellStart"/>
      <w:r>
        <w:rPr>
          <w:sz w:val="28"/>
          <w:szCs w:val="28"/>
        </w:rPr>
        <w:t>Covid</w:t>
      </w:r>
      <w:proofErr w:type="spellEnd"/>
      <w:r>
        <w:rPr>
          <w:sz w:val="28"/>
          <w:szCs w:val="28"/>
        </w:rPr>
        <w:t xml:space="preserve"> Vaccine deaths covered by media/social media in India as on 04.02.2022 to various high authorities of </w:t>
      </w:r>
      <w:r>
        <w:rPr>
          <w:sz w:val="28"/>
          <w:szCs w:val="28"/>
        </w:rPr>
        <w:t>our country.</w:t>
      </w:r>
      <w:r>
        <w:rPr>
          <w:sz w:val="28"/>
          <w:szCs w:val="28"/>
        </w:rPr>
        <w:br/>
      </w:r>
      <w:r>
        <w:rPr>
          <w:b/>
          <w:sz w:val="28"/>
          <w:szCs w:val="28"/>
        </w:rPr>
        <w:t>Vaccine Deaths in India covered by the Media! File updated till Victim</w:t>
      </w:r>
      <w:r>
        <w:rPr>
          <w:sz w:val="28"/>
          <w:szCs w:val="28"/>
        </w:rPr>
        <w:t xml:space="preserve"> #</w:t>
      </w:r>
      <w:r>
        <w:rPr>
          <w:b/>
          <w:sz w:val="28"/>
          <w:szCs w:val="28"/>
        </w:rPr>
        <w:t>12586</w:t>
      </w:r>
      <w:r>
        <w:rPr>
          <w:sz w:val="28"/>
          <w:szCs w:val="28"/>
        </w:rPr>
        <w:br/>
        <w:t>https://drive.google.com/file/d/1uikc1a6_KDzUx7HNLrfwaI1NJRt0D_YP/view?usp=sharing</w:t>
      </w:r>
    </w:p>
    <w:p w:rsidR="0027133C" w:rsidRDefault="00943C2E">
      <w:pPr>
        <w:widowControl/>
        <w:spacing w:line="276" w:lineRule="auto"/>
        <w:ind w:left="720"/>
        <w:rPr>
          <w:sz w:val="28"/>
          <w:szCs w:val="28"/>
        </w:rPr>
      </w:pPr>
      <w:r>
        <w:rPr>
          <w:noProof/>
          <w:sz w:val="28"/>
          <w:szCs w:val="28"/>
        </w:rPr>
        <w:drawing>
          <wp:inline distT="114300" distB="114300" distL="114300" distR="114300">
            <wp:extent cx="1252538" cy="1153416"/>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52538" cy="1153416"/>
                    </a:xfrm>
                    <a:prstGeom prst="rect">
                      <a:avLst/>
                    </a:prstGeom>
                    <a:ln/>
                  </pic:spPr>
                </pic:pic>
              </a:graphicData>
            </a:graphic>
          </wp:inline>
        </w:drawing>
      </w:r>
    </w:p>
    <w:p w:rsidR="0027133C" w:rsidRDefault="00943C2E">
      <w:pPr>
        <w:widowControl/>
        <w:spacing w:line="276" w:lineRule="auto"/>
        <w:ind w:left="720"/>
        <w:rPr>
          <w:b/>
          <w:sz w:val="28"/>
          <w:szCs w:val="28"/>
        </w:rPr>
      </w:pPr>
      <w:r>
        <w:rPr>
          <w:sz w:val="28"/>
          <w:szCs w:val="28"/>
        </w:rPr>
        <w:br/>
      </w:r>
      <w:r>
        <w:rPr>
          <w:b/>
          <w:sz w:val="28"/>
          <w:szCs w:val="28"/>
        </w:rPr>
        <w:t>CHILDREN Vaccine Deaths in India covered by the Media</w:t>
      </w:r>
      <w:r>
        <w:rPr>
          <w:sz w:val="28"/>
          <w:szCs w:val="28"/>
        </w:rPr>
        <w:t>! File updated till Victim</w:t>
      </w:r>
      <w:r>
        <w:rPr>
          <w:sz w:val="28"/>
          <w:szCs w:val="28"/>
        </w:rPr>
        <w:t xml:space="preserve"> #</w:t>
      </w:r>
      <w:r>
        <w:rPr>
          <w:b/>
          <w:sz w:val="28"/>
          <w:szCs w:val="28"/>
        </w:rPr>
        <w:t>20</w:t>
      </w:r>
    </w:p>
    <w:p w:rsidR="0027133C" w:rsidRDefault="0027133C">
      <w:pPr>
        <w:widowControl/>
        <w:spacing w:line="276" w:lineRule="auto"/>
        <w:ind w:left="720"/>
        <w:rPr>
          <w:sz w:val="28"/>
          <w:szCs w:val="28"/>
        </w:rPr>
      </w:pPr>
    </w:p>
    <w:p w:rsidR="0027133C" w:rsidRDefault="00943C2E">
      <w:pPr>
        <w:widowControl/>
        <w:spacing w:line="276" w:lineRule="auto"/>
        <w:ind w:left="720"/>
        <w:rPr>
          <w:sz w:val="28"/>
          <w:szCs w:val="28"/>
        </w:rPr>
      </w:pPr>
      <w:r>
        <w:rPr>
          <w:sz w:val="28"/>
          <w:szCs w:val="28"/>
        </w:rPr>
        <w:t>https://docs.google.com/document/d/1LZJDp-ub6BfVt-nnc8daISgemhkRieQG/edit?usp=sharing&amp;ouid=103856627695944525595&amp;rtpof=true&amp;sd=true</w:t>
      </w:r>
    </w:p>
    <w:p w:rsidR="0027133C" w:rsidRDefault="00943C2E">
      <w:pPr>
        <w:widowControl/>
        <w:spacing w:line="276" w:lineRule="auto"/>
        <w:ind w:left="720"/>
        <w:rPr>
          <w:sz w:val="28"/>
          <w:szCs w:val="28"/>
        </w:rPr>
      </w:pPr>
      <w:r>
        <w:rPr>
          <w:noProof/>
          <w:sz w:val="28"/>
          <w:szCs w:val="28"/>
        </w:rPr>
        <w:drawing>
          <wp:inline distT="114300" distB="114300" distL="114300" distR="114300">
            <wp:extent cx="1437483" cy="143748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437483" cy="1437483"/>
                    </a:xfrm>
                    <a:prstGeom prst="rect">
                      <a:avLst/>
                    </a:prstGeom>
                    <a:ln/>
                  </pic:spPr>
                </pic:pic>
              </a:graphicData>
            </a:graphic>
          </wp:inline>
        </w:drawing>
      </w:r>
    </w:p>
    <w:p w:rsidR="0027133C" w:rsidRDefault="0027133C">
      <w:pPr>
        <w:widowControl/>
        <w:spacing w:line="276" w:lineRule="auto"/>
        <w:ind w:left="720"/>
        <w:rPr>
          <w:sz w:val="28"/>
          <w:szCs w:val="28"/>
        </w:rPr>
      </w:pPr>
    </w:p>
    <w:p w:rsidR="0027133C" w:rsidRDefault="00943C2E">
      <w:pPr>
        <w:widowControl/>
        <w:numPr>
          <w:ilvl w:val="0"/>
          <w:numId w:val="1"/>
        </w:numPr>
        <w:spacing w:line="276" w:lineRule="auto"/>
        <w:rPr>
          <w:b/>
          <w:sz w:val="28"/>
          <w:szCs w:val="28"/>
        </w:rPr>
      </w:pPr>
      <w:r>
        <w:rPr>
          <w:b/>
          <w:sz w:val="28"/>
          <w:szCs w:val="28"/>
        </w:rPr>
        <w:t xml:space="preserve">STAND OF UNION OF INDIA REGARDING DISCRIMINATION </w:t>
      </w:r>
    </w:p>
    <w:p w:rsidR="0027133C" w:rsidRDefault="00943C2E">
      <w:pPr>
        <w:widowControl/>
        <w:spacing w:line="276" w:lineRule="auto"/>
        <w:ind w:left="720"/>
        <w:rPr>
          <w:sz w:val="28"/>
          <w:szCs w:val="28"/>
        </w:rPr>
      </w:pPr>
      <w:r>
        <w:rPr>
          <w:b/>
          <w:sz w:val="28"/>
          <w:szCs w:val="28"/>
        </w:rPr>
        <w:t>BETWEEN VACCINATED &amp; UNVACCINATED</w:t>
      </w:r>
      <w:r>
        <w:rPr>
          <w:sz w:val="28"/>
          <w:szCs w:val="28"/>
        </w:rPr>
        <w:t xml:space="preserve"> in various affidavits, RTI’s, N</w:t>
      </w:r>
      <w:r>
        <w:rPr>
          <w:sz w:val="28"/>
          <w:szCs w:val="28"/>
        </w:rPr>
        <w:t xml:space="preserve">ational Plan, replies given in </w:t>
      </w:r>
      <w:proofErr w:type="spellStart"/>
      <w:r>
        <w:rPr>
          <w:sz w:val="28"/>
          <w:szCs w:val="28"/>
        </w:rPr>
        <w:t>Lok</w:t>
      </w:r>
      <w:proofErr w:type="spellEnd"/>
      <w:r>
        <w:rPr>
          <w:sz w:val="28"/>
          <w:szCs w:val="28"/>
        </w:rPr>
        <w:t xml:space="preserve"> Sabha could be summarized as follows[Annexure 3]:</w:t>
      </w:r>
    </w:p>
    <w:p w:rsidR="0027133C" w:rsidRDefault="00943C2E">
      <w:pPr>
        <w:widowControl/>
        <w:spacing w:line="276" w:lineRule="auto"/>
        <w:ind w:left="720"/>
        <w:rPr>
          <w:sz w:val="28"/>
          <w:szCs w:val="28"/>
        </w:rPr>
      </w:pPr>
      <w:r>
        <w:rPr>
          <w:sz w:val="28"/>
          <w:szCs w:val="28"/>
        </w:rPr>
        <w:t>(</w:t>
      </w:r>
      <w:proofErr w:type="spellStart"/>
      <w:r>
        <w:rPr>
          <w:sz w:val="28"/>
          <w:szCs w:val="28"/>
        </w:rPr>
        <w:t>i</w:t>
      </w:r>
      <w:proofErr w:type="spellEnd"/>
      <w:r>
        <w:rPr>
          <w:sz w:val="28"/>
          <w:szCs w:val="28"/>
        </w:rPr>
        <w:t>) The vaccination is voluntary and no one can be given vaccine</w:t>
      </w:r>
    </w:p>
    <w:p w:rsidR="0027133C" w:rsidRDefault="00943C2E">
      <w:pPr>
        <w:widowControl/>
        <w:spacing w:line="276" w:lineRule="auto"/>
        <w:ind w:left="720"/>
        <w:rPr>
          <w:sz w:val="28"/>
          <w:szCs w:val="28"/>
        </w:rPr>
      </w:pPr>
      <w:r>
        <w:rPr>
          <w:sz w:val="28"/>
          <w:szCs w:val="28"/>
        </w:rPr>
        <w:t>against his wish.</w:t>
      </w:r>
    </w:p>
    <w:p w:rsidR="0027133C" w:rsidRDefault="00943C2E">
      <w:pPr>
        <w:widowControl/>
        <w:spacing w:line="276" w:lineRule="auto"/>
        <w:ind w:left="720"/>
        <w:rPr>
          <w:sz w:val="28"/>
          <w:szCs w:val="28"/>
        </w:rPr>
      </w:pPr>
      <w:r>
        <w:rPr>
          <w:sz w:val="28"/>
          <w:szCs w:val="28"/>
        </w:rPr>
        <w:t>(ii) No one should be required to carry &amp; show the vaccination</w:t>
      </w:r>
    </w:p>
    <w:p w:rsidR="0027133C" w:rsidRDefault="00943C2E">
      <w:pPr>
        <w:widowControl/>
        <w:spacing w:line="276" w:lineRule="auto"/>
        <w:ind w:left="720"/>
        <w:rPr>
          <w:sz w:val="28"/>
          <w:szCs w:val="28"/>
        </w:rPr>
      </w:pPr>
      <w:r>
        <w:rPr>
          <w:sz w:val="28"/>
          <w:szCs w:val="28"/>
        </w:rPr>
        <w:t>certificate to any author</w:t>
      </w:r>
      <w:r>
        <w:rPr>
          <w:sz w:val="28"/>
          <w:szCs w:val="28"/>
        </w:rPr>
        <w:t>ity.</w:t>
      </w:r>
    </w:p>
    <w:p w:rsidR="0027133C" w:rsidRDefault="00943C2E">
      <w:pPr>
        <w:widowControl/>
        <w:spacing w:line="276" w:lineRule="auto"/>
        <w:ind w:left="720"/>
        <w:rPr>
          <w:sz w:val="28"/>
          <w:szCs w:val="28"/>
        </w:rPr>
      </w:pPr>
      <w:r>
        <w:rPr>
          <w:sz w:val="28"/>
          <w:szCs w:val="28"/>
        </w:rPr>
        <w:t>(iii) Before giving vaccines to anyone each person should be</w:t>
      </w:r>
    </w:p>
    <w:p w:rsidR="0027133C" w:rsidRDefault="00943C2E">
      <w:pPr>
        <w:widowControl/>
        <w:spacing w:line="276" w:lineRule="auto"/>
        <w:ind w:left="720"/>
        <w:rPr>
          <w:sz w:val="28"/>
          <w:szCs w:val="28"/>
        </w:rPr>
      </w:pPr>
      <w:r>
        <w:rPr>
          <w:sz w:val="28"/>
          <w:szCs w:val="28"/>
        </w:rPr>
        <w:t>informed about adverse side effects of vaccines by the person/doctor</w:t>
      </w:r>
    </w:p>
    <w:p w:rsidR="0027133C" w:rsidRDefault="00943C2E">
      <w:pPr>
        <w:widowControl/>
        <w:spacing w:line="276" w:lineRule="auto"/>
        <w:ind w:left="720"/>
        <w:rPr>
          <w:sz w:val="28"/>
          <w:szCs w:val="28"/>
        </w:rPr>
      </w:pPr>
      <w:r>
        <w:rPr>
          <w:sz w:val="28"/>
          <w:szCs w:val="28"/>
        </w:rPr>
        <w:t>giving vaccines.</w:t>
      </w:r>
    </w:p>
    <w:p w:rsidR="0027133C" w:rsidRDefault="0027133C">
      <w:pPr>
        <w:widowControl/>
        <w:spacing w:line="276" w:lineRule="auto"/>
        <w:ind w:left="720"/>
        <w:rPr>
          <w:sz w:val="28"/>
          <w:szCs w:val="28"/>
        </w:rPr>
      </w:pPr>
    </w:p>
    <w:p w:rsidR="0027133C" w:rsidRDefault="00943C2E">
      <w:pPr>
        <w:widowControl/>
        <w:numPr>
          <w:ilvl w:val="0"/>
          <w:numId w:val="1"/>
        </w:numPr>
        <w:spacing w:line="276" w:lineRule="auto"/>
        <w:rPr>
          <w:sz w:val="28"/>
          <w:szCs w:val="28"/>
        </w:rPr>
      </w:pPr>
      <w:r>
        <w:rPr>
          <w:sz w:val="28"/>
          <w:szCs w:val="28"/>
        </w:rPr>
        <w:t xml:space="preserve">Even in hearing on 8th Feb 2022 of the </w:t>
      </w:r>
      <w:r>
        <w:rPr>
          <w:b/>
          <w:sz w:val="28"/>
          <w:szCs w:val="28"/>
        </w:rPr>
        <w:t>VACCINE MANDATE CASE</w:t>
      </w:r>
      <w:r>
        <w:rPr>
          <w:sz w:val="28"/>
          <w:szCs w:val="28"/>
        </w:rPr>
        <w:t xml:space="preserve"> </w:t>
      </w:r>
      <w:proofErr w:type="spellStart"/>
      <w:r>
        <w:rPr>
          <w:sz w:val="28"/>
          <w:szCs w:val="28"/>
        </w:rPr>
        <w:t>Yohan</w:t>
      </w:r>
      <w:proofErr w:type="spellEnd"/>
      <w:r>
        <w:rPr>
          <w:sz w:val="28"/>
          <w:szCs w:val="28"/>
        </w:rPr>
        <w:t xml:space="preserve"> </w:t>
      </w:r>
      <w:proofErr w:type="spellStart"/>
      <w:r>
        <w:rPr>
          <w:sz w:val="28"/>
          <w:szCs w:val="28"/>
        </w:rPr>
        <w:t>Tengra</w:t>
      </w:r>
      <w:proofErr w:type="spellEnd"/>
      <w:r>
        <w:rPr>
          <w:sz w:val="28"/>
          <w:szCs w:val="28"/>
        </w:rPr>
        <w:t xml:space="preserve"> vs State of Maharashtra and </w:t>
      </w:r>
      <w:proofErr w:type="spellStart"/>
      <w:r>
        <w:rPr>
          <w:sz w:val="28"/>
          <w:szCs w:val="28"/>
        </w:rPr>
        <w:t>Ors</w:t>
      </w:r>
      <w:proofErr w:type="spellEnd"/>
      <w:r>
        <w:rPr>
          <w:sz w:val="28"/>
          <w:szCs w:val="28"/>
        </w:rPr>
        <w:t xml:space="preserve"> PIL No 85 of 2021 Central Government supported the case of Petitioner. High Court slapped state for not maintaining records.</w:t>
      </w:r>
    </w:p>
    <w:p w:rsidR="0027133C" w:rsidRDefault="00943C2E">
      <w:pPr>
        <w:widowControl/>
        <w:spacing w:line="276" w:lineRule="auto"/>
        <w:ind w:left="720"/>
        <w:rPr>
          <w:sz w:val="28"/>
          <w:szCs w:val="28"/>
        </w:rPr>
      </w:pPr>
      <w:r>
        <w:rPr>
          <w:sz w:val="28"/>
          <w:szCs w:val="28"/>
        </w:rPr>
        <w:t>Assistant Solicitor General for Union of India has made following submissions:</w:t>
      </w:r>
    </w:p>
    <w:p w:rsidR="0027133C" w:rsidRDefault="00943C2E">
      <w:pPr>
        <w:widowControl/>
        <w:spacing w:line="276" w:lineRule="auto"/>
        <w:ind w:left="1440"/>
        <w:rPr>
          <w:i/>
          <w:sz w:val="28"/>
          <w:szCs w:val="28"/>
        </w:rPr>
      </w:pPr>
      <w:r>
        <w:rPr>
          <w:i/>
          <w:sz w:val="28"/>
          <w:szCs w:val="28"/>
        </w:rPr>
        <w:t>“Centr</w:t>
      </w:r>
      <w:r>
        <w:rPr>
          <w:i/>
          <w:sz w:val="28"/>
          <w:szCs w:val="28"/>
        </w:rPr>
        <w:t xml:space="preserve">al Government's stand either before the Supreme Court or Bombay High Court is very clear that </w:t>
      </w:r>
      <w:r>
        <w:rPr>
          <w:b/>
          <w:i/>
          <w:sz w:val="28"/>
          <w:szCs w:val="28"/>
        </w:rPr>
        <w:t>vaccination is completely voluntary and not mandatory</w:t>
      </w:r>
      <w:r>
        <w:rPr>
          <w:i/>
          <w:sz w:val="28"/>
          <w:szCs w:val="28"/>
        </w:rPr>
        <w:t xml:space="preserve">. No one can be given vaccine against their wishes. </w:t>
      </w:r>
    </w:p>
    <w:p w:rsidR="0027133C" w:rsidRDefault="00943C2E">
      <w:pPr>
        <w:widowControl/>
        <w:spacing w:line="276" w:lineRule="auto"/>
        <w:ind w:left="1440"/>
        <w:rPr>
          <w:i/>
          <w:sz w:val="28"/>
          <w:szCs w:val="28"/>
        </w:rPr>
      </w:pPr>
      <w:r>
        <w:rPr>
          <w:b/>
          <w:i/>
          <w:sz w:val="28"/>
          <w:szCs w:val="28"/>
        </w:rPr>
        <w:t>Central Government has not formulated any SOP for discri</w:t>
      </w:r>
      <w:r>
        <w:rPr>
          <w:b/>
          <w:i/>
          <w:sz w:val="28"/>
          <w:szCs w:val="28"/>
        </w:rPr>
        <w:t>mination between vaccinated and unvaccinated</w:t>
      </w:r>
      <w:r>
        <w:rPr>
          <w:i/>
          <w:sz w:val="28"/>
          <w:szCs w:val="28"/>
        </w:rPr>
        <w:t xml:space="preserve">. </w:t>
      </w:r>
    </w:p>
    <w:p w:rsidR="0027133C" w:rsidRDefault="00943C2E">
      <w:pPr>
        <w:widowControl/>
        <w:spacing w:line="276" w:lineRule="auto"/>
        <w:ind w:left="1440"/>
        <w:rPr>
          <w:i/>
          <w:sz w:val="28"/>
          <w:szCs w:val="28"/>
        </w:rPr>
      </w:pPr>
      <w:r>
        <w:rPr>
          <w:i/>
          <w:sz w:val="28"/>
          <w:szCs w:val="28"/>
        </w:rPr>
        <w:t xml:space="preserve">No service or benefits can be attached to the vaccination status of a person. </w:t>
      </w:r>
    </w:p>
    <w:p w:rsidR="0027133C" w:rsidRDefault="00943C2E">
      <w:pPr>
        <w:widowControl/>
        <w:spacing w:line="276" w:lineRule="auto"/>
        <w:ind w:left="1440"/>
        <w:rPr>
          <w:sz w:val="28"/>
          <w:szCs w:val="28"/>
        </w:rPr>
      </w:pPr>
      <w:r>
        <w:rPr>
          <w:b/>
          <w:i/>
          <w:sz w:val="28"/>
          <w:szCs w:val="28"/>
        </w:rPr>
        <w:t>Central Government has not suggested any procedure to mandate anyone to carry vaccination certificate for any purpose.</w:t>
      </w:r>
      <w:r>
        <w:rPr>
          <w:sz w:val="28"/>
          <w:szCs w:val="28"/>
        </w:rPr>
        <w:t xml:space="preserve"> </w:t>
      </w:r>
    </w:p>
    <w:p w:rsidR="0027133C" w:rsidRDefault="0027133C">
      <w:pPr>
        <w:widowControl/>
        <w:spacing w:line="276" w:lineRule="auto"/>
        <w:ind w:left="720"/>
        <w:rPr>
          <w:sz w:val="28"/>
          <w:szCs w:val="28"/>
        </w:rPr>
      </w:pPr>
    </w:p>
    <w:p w:rsidR="0027133C" w:rsidRDefault="00943C2E">
      <w:pPr>
        <w:widowControl/>
        <w:spacing w:line="276" w:lineRule="auto"/>
        <w:ind w:left="720"/>
        <w:rPr>
          <w:sz w:val="28"/>
          <w:szCs w:val="28"/>
        </w:rPr>
      </w:pPr>
      <w:r>
        <w:rPr>
          <w:sz w:val="28"/>
          <w:szCs w:val="28"/>
        </w:rPr>
        <w:t>In this regard we earnestly and sincerely request you to issue a clarification to the impugned order so that parents who do not want to</w:t>
      </w:r>
      <w:r>
        <w:rPr>
          <w:sz w:val="28"/>
          <w:szCs w:val="28"/>
        </w:rPr>
        <w:t xml:space="preserve"> get their children vaccinated for their personal reasons will be saved from being vaccinated and face adverse effects (which in many cases could also be death) of the vaccines.</w:t>
      </w:r>
      <w:r>
        <w:rPr>
          <w:sz w:val="28"/>
          <w:szCs w:val="28"/>
        </w:rPr>
        <w:br/>
      </w:r>
      <w:r>
        <w:rPr>
          <w:sz w:val="28"/>
          <w:szCs w:val="28"/>
        </w:rPr>
        <w:br/>
        <w:t xml:space="preserve">Place: </w:t>
      </w:r>
      <w:r>
        <w:rPr>
          <w:sz w:val="28"/>
          <w:szCs w:val="28"/>
        </w:rPr>
        <w:br/>
        <w:t xml:space="preserve">Date: </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Yours Sincerely</w:t>
      </w:r>
    </w:p>
    <w:p w:rsidR="0027133C" w:rsidRDefault="00943C2E">
      <w:pPr>
        <w:widowControl/>
        <w:spacing w:line="276" w:lineRule="auto"/>
        <w:ind w:left="5040"/>
        <w:rPr>
          <w:sz w:val="28"/>
          <w:szCs w:val="28"/>
        </w:rPr>
      </w:pPr>
      <w:r>
        <w:rPr>
          <w:sz w:val="28"/>
          <w:szCs w:val="28"/>
        </w:rPr>
        <w:t>Awaken India Movement Team</w:t>
      </w:r>
    </w:p>
    <w:p w:rsidR="0027133C" w:rsidRDefault="0027133C"/>
    <w:p w:rsidR="0027133C" w:rsidRDefault="0027133C"/>
    <w:p w:rsidR="0027133C" w:rsidRDefault="0027133C">
      <w:pPr>
        <w:rPr>
          <w:rFonts w:ascii="Tahoma" w:eastAsia="Tahoma" w:hAnsi="Tahoma" w:cs="Tahoma"/>
          <w:sz w:val="28"/>
          <w:szCs w:val="28"/>
        </w:rPr>
      </w:pPr>
    </w:p>
    <w:p w:rsidR="0027133C" w:rsidRDefault="0027133C">
      <w:pPr>
        <w:rPr>
          <w:rFonts w:ascii="Tahoma" w:eastAsia="Tahoma" w:hAnsi="Tahoma" w:cs="Tahoma"/>
          <w:sz w:val="28"/>
          <w:szCs w:val="28"/>
        </w:rPr>
      </w:pPr>
    </w:p>
    <w:p w:rsidR="0027133C" w:rsidRDefault="0027133C">
      <w:pPr>
        <w:rPr>
          <w:rFonts w:ascii="Tahoma" w:eastAsia="Tahoma" w:hAnsi="Tahoma" w:cs="Tahoma"/>
          <w:sz w:val="28"/>
          <w:szCs w:val="28"/>
        </w:rPr>
      </w:pPr>
    </w:p>
    <w:p w:rsidR="0027133C" w:rsidRDefault="0027133C">
      <w:pPr>
        <w:rPr>
          <w:rFonts w:ascii="Tahoma" w:eastAsia="Tahoma" w:hAnsi="Tahoma" w:cs="Tahoma"/>
          <w:sz w:val="28"/>
          <w:szCs w:val="28"/>
        </w:rPr>
      </w:pPr>
    </w:p>
    <w:p w:rsidR="0027133C" w:rsidRDefault="0027133C">
      <w:pPr>
        <w:rPr>
          <w:rFonts w:ascii="Tahoma" w:eastAsia="Tahoma" w:hAnsi="Tahoma" w:cs="Tahoma"/>
          <w:sz w:val="28"/>
          <w:szCs w:val="28"/>
        </w:rPr>
      </w:pPr>
    </w:p>
    <w:p w:rsidR="0027133C" w:rsidRDefault="00943C2E">
      <w:pPr>
        <w:widowControl/>
        <w:spacing w:before="240" w:after="240" w:line="16" w:lineRule="auto"/>
        <w:ind w:left="720"/>
        <w:rPr>
          <w:sz w:val="28"/>
          <w:szCs w:val="28"/>
        </w:rPr>
      </w:pPr>
      <w:r>
        <w:rPr>
          <w:sz w:val="28"/>
          <w:szCs w:val="28"/>
        </w:rPr>
        <w:t>1.</w:t>
      </w:r>
      <w:r>
        <w:rPr>
          <w:sz w:val="28"/>
          <w:szCs w:val="28"/>
        </w:rPr>
        <w:tab/>
        <w:t>Na</w:t>
      </w:r>
      <w:r>
        <w:rPr>
          <w:sz w:val="28"/>
          <w:szCs w:val="28"/>
        </w:rPr>
        <w:t xml:space="preserve">me </w:t>
      </w:r>
      <w:r>
        <w:rPr>
          <w:sz w:val="28"/>
          <w:szCs w:val="28"/>
        </w:rPr>
        <w:tab/>
      </w:r>
      <w:r>
        <w:rPr>
          <w:sz w:val="28"/>
          <w:szCs w:val="28"/>
        </w:rPr>
        <w:tab/>
      </w:r>
      <w:r>
        <w:rPr>
          <w:sz w:val="28"/>
          <w:szCs w:val="28"/>
        </w:rPr>
        <w:tab/>
      </w:r>
      <w:r>
        <w:rPr>
          <w:sz w:val="28"/>
          <w:szCs w:val="28"/>
        </w:rPr>
        <w:tab/>
        <w:t>Address</w:t>
      </w:r>
      <w:r>
        <w:rPr>
          <w:sz w:val="28"/>
          <w:szCs w:val="28"/>
        </w:rPr>
        <w:tab/>
      </w:r>
      <w:r>
        <w:rPr>
          <w:sz w:val="28"/>
          <w:szCs w:val="28"/>
        </w:rPr>
        <w:tab/>
      </w:r>
      <w:r>
        <w:rPr>
          <w:sz w:val="28"/>
          <w:szCs w:val="28"/>
        </w:rPr>
        <w:tab/>
      </w:r>
      <w:r>
        <w:rPr>
          <w:sz w:val="28"/>
          <w:szCs w:val="28"/>
        </w:rPr>
        <w:tab/>
        <w:t>Sign</w:t>
      </w:r>
    </w:p>
    <w:p w:rsidR="0027133C" w:rsidRDefault="0027133C">
      <w:pPr>
        <w:widowControl/>
        <w:spacing w:before="240" w:after="240" w:line="16" w:lineRule="auto"/>
        <w:ind w:left="720"/>
        <w:rPr>
          <w:sz w:val="28"/>
          <w:szCs w:val="28"/>
        </w:rPr>
      </w:pPr>
    </w:p>
    <w:p w:rsidR="0027133C" w:rsidRDefault="0027133C">
      <w:pPr>
        <w:widowControl/>
        <w:spacing w:before="240" w:after="240" w:line="16" w:lineRule="auto"/>
        <w:ind w:left="720"/>
        <w:rPr>
          <w:sz w:val="28"/>
          <w:szCs w:val="28"/>
        </w:rPr>
      </w:pPr>
    </w:p>
    <w:p w:rsidR="0027133C" w:rsidRDefault="0027133C">
      <w:pPr>
        <w:widowControl/>
        <w:spacing w:before="240" w:after="240" w:line="16" w:lineRule="auto"/>
        <w:ind w:left="720"/>
        <w:rPr>
          <w:sz w:val="28"/>
          <w:szCs w:val="28"/>
        </w:rPr>
      </w:pPr>
    </w:p>
    <w:p w:rsidR="0027133C" w:rsidRDefault="0027133C">
      <w:pPr>
        <w:widowControl/>
        <w:spacing w:before="240" w:after="240" w:line="16" w:lineRule="auto"/>
        <w:rPr>
          <w:sz w:val="28"/>
          <w:szCs w:val="28"/>
        </w:rPr>
      </w:pPr>
    </w:p>
    <w:p w:rsidR="0027133C" w:rsidRDefault="00943C2E">
      <w:pPr>
        <w:widowControl/>
        <w:spacing w:before="240" w:after="240" w:line="16" w:lineRule="auto"/>
        <w:ind w:left="720"/>
        <w:rPr>
          <w:sz w:val="28"/>
          <w:szCs w:val="28"/>
        </w:rPr>
      </w:pPr>
      <w:r>
        <w:rPr>
          <w:sz w:val="28"/>
          <w:szCs w:val="28"/>
        </w:rPr>
        <w:t>2.</w:t>
      </w:r>
      <w:r>
        <w:rPr>
          <w:sz w:val="28"/>
          <w:szCs w:val="28"/>
        </w:rPr>
        <w:tab/>
        <w:t xml:space="preserve">Name </w:t>
      </w:r>
      <w:r>
        <w:rPr>
          <w:sz w:val="28"/>
          <w:szCs w:val="28"/>
        </w:rPr>
        <w:tab/>
      </w:r>
      <w:r>
        <w:rPr>
          <w:sz w:val="28"/>
          <w:szCs w:val="28"/>
        </w:rPr>
        <w:tab/>
      </w:r>
      <w:r>
        <w:rPr>
          <w:sz w:val="28"/>
          <w:szCs w:val="28"/>
        </w:rPr>
        <w:tab/>
      </w:r>
      <w:r>
        <w:rPr>
          <w:sz w:val="28"/>
          <w:szCs w:val="28"/>
        </w:rPr>
        <w:tab/>
        <w:t>Address</w:t>
      </w:r>
      <w:r>
        <w:rPr>
          <w:sz w:val="28"/>
          <w:szCs w:val="28"/>
        </w:rPr>
        <w:tab/>
      </w:r>
      <w:r>
        <w:rPr>
          <w:sz w:val="28"/>
          <w:szCs w:val="28"/>
        </w:rPr>
        <w:tab/>
      </w:r>
      <w:r>
        <w:rPr>
          <w:sz w:val="28"/>
          <w:szCs w:val="28"/>
        </w:rPr>
        <w:tab/>
      </w:r>
      <w:r>
        <w:rPr>
          <w:sz w:val="28"/>
          <w:szCs w:val="28"/>
        </w:rPr>
        <w:tab/>
        <w:t>Sign</w:t>
      </w:r>
    </w:p>
    <w:p w:rsidR="0027133C" w:rsidRDefault="0027133C">
      <w:pPr>
        <w:widowControl/>
        <w:spacing w:before="240" w:after="240" w:line="16" w:lineRule="auto"/>
        <w:ind w:left="720"/>
        <w:rPr>
          <w:sz w:val="28"/>
          <w:szCs w:val="28"/>
        </w:rPr>
      </w:pPr>
    </w:p>
    <w:p w:rsidR="0027133C" w:rsidRDefault="0027133C">
      <w:pPr>
        <w:widowControl/>
        <w:spacing w:before="240" w:after="240" w:line="16" w:lineRule="auto"/>
        <w:ind w:left="720"/>
        <w:rPr>
          <w:sz w:val="28"/>
          <w:szCs w:val="28"/>
        </w:rPr>
      </w:pPr>
    </w:p>
    <w:p w:rsidR="0027133C" w:rsidRDefault="0027133C">
      <w:pPr>
        <w:widowControl/>
        <w:spacing w:before="240" w:after="240" w:line="16" w:lineRule="auto"/>
        <w:ind w:left="720"/>
        <w:rPr>
          <w:sz w:val="28"/>
          <w:szCs w:val="28"/>
        </w:rPr>
      </w:pPr>
    </w:p>
    <w:p w:rsidR="0027133C" w:rsidRDefault="0027133C">
      <w:pPr>
        <w:widowControl/>
        <w:spacing w:before="240" w:after="240" w:line="16" w:lineRule="auto"/>
        <w:rPr>
          <w:sz w:val="28"/>
          <w:szCs w:val="28"/>
        </w:rPr>
      </w:pPr>
    </w:p>
    <w:p w:rsidR="0027133C" w:rsidRDefault="00943C2E">
      <w:pPr>
        <w:widowControl/>
        <w:spacing w:before="240" w:after="240" w:line="16" w:lineRule="auto"/>
        <w:ind w:left="720"/>
        <w:rPr>
          <w:sz w:val="28"/>
          <w:szCs w:val="28"/>
        </w:rPr>
      </w:pPr>
      <w:r>
        <w:rPr>
          <w:sz w:val="28"/>
          <w:szCs w:val="28"/>
        </w:rPr>
        <w:t>3.</w:t>
      </w:r>
      <w:r>
        <w:rPr>
          <w:sz w:val="28"/>
          <w:szCs w:val="28"/>
        </w:rPr>
        <w:tab/>
        <w:t xml:space="preserve">Name </w:t>
      </w:r>
      <w:r>
        <w:rPr>
          <w:sz w:val="28"/>
          <w:szCs w:val="28"/>
        </w:rPr>
        <w:tab/>
      </w:r>
      <w:r>
        <w:rPr>
          <w:sz w:val="28"/>
          <w:szCs w:val="28"/>
        </w:rPr>
        <w:tab/>
      </w:r>
      <w:r>
        <w:rPr>
          <w:sz w:val="28"/>
          <w:szCs w:val="28"/>
        </w:rPr>
        <w:tab/>
      </w:r>
      <w:r>
        <w:rPr>
          <w:sz w:val="28"/>
          <w:szCs w:val="28"/>
        </w:rPr>
        <w:tab/>
        <w:t>Address</w:t>
      </w:r>
      <w:r>
        <w:rPr>
          <w:sz w:val="28"/>
          <w:szCs w:val="28"/>
        </w:rPr>
        <w:tab/>
      </w:r>
      <w:r>
        <w:rPr>
          <w:sz w:val="28"/>
          <w:szCs w:val="28"/>
        </w:rPr>
        <w:tab/>
      </w:r>
      <w:r>
        <w:rPr>
          <w:sz w:val="28"/>
          <w:szCs w:val="28"/>
        </w:rPr>
        <w:tab/>
      </w:r>
      <w:r>
        <w:rPr>
          <w:sz w:val="28"/>
          <w:szCs w:val="28"/>
        </w:rPr>
        <w:tab/>
        <w:t>Sign</w:t>
      </w:r>
    </w:p>
    <w:p w:rsidR="0027133C" w:rsidRDefault="0027133C">
      <w:pPr>
        <w:widowControl/>
        <w:spacing w:before="240" w:after="240" w:line="16" w:lineRule="auto"/>
        <w:rPr>
          <w:sz w:val="28"/>
          <w:szCs w:val="28"/>
        </w:rPr>
      </w:pPr>
    </w:p>
    <w:p w:rsidR="0027133C" w:rsidRDefault="0027133C">
      <w:pPr>
        <w:widowControl/>
        <w:spacing w:before="240" w:after="240" w:line="16" w:lineRule="auto"/>
        <w:rPr>
          <w:sz w:val="28"/>
          <w:szCs w:val="28"/>
        </w:rPr>
      </w:pPr>
    </w:p>
    <w:p w:rsidR="0027133C" w:rsidRDefault="0027133C">
      <w:pPr>
        <w:widowControl/>
        <w:spacing w:line="276" w:lineRule="auto"/>
        <w:rPr>
          <w:sz w:val="28"/>
          <w:szCs w:val="28"/>
        </w:rPr>
      </w:pPr>
    </w:p>
    <w:p w:rsidR="0027133C" w:rsidRDefault="00943C2E">
      <w:pPr>
        <w:widowControl/>
        <w:spacing w:line="276" w:lineRule="auto"/>
        <w:ind w:firstLine="720"/>
        <w:rPr>
          <w:sz w:val="28"/>
          <w:szCs w:val="28"/>
        </w:rPr>
      </w:pPr>
      <w:r>
        <w:rPr>
          <w:sz w:val="28"/>
          <w:szCs w:val="28"/>
        </w:rPr>
        <w:t>4.</w:t>
      </w:r>
      <w:r>
        <w:rPr>
          <w:sz w:val="28"/>
          <w:szCs w:val="28"/>
        </w:rPr>
        <w:tab/>
        <w:t xml:space="preserve">Name </w:t>
      </w:r>
      <w:r>
        <w:rPr>
          <w:sz w:val="28"/>
          <w:szCs w:val="28"/>
        </w:rPr>
        <w:tab/>
      </w:r>
      <w:r>
        <w:rPr>
          <w:sz w:val="28"/>
          <w:szCs w:val="28"/>
        </w:rPr>
        <w:tab/>
      </w:r>
      <w:r>
        <w:rPr>
          <w:sz w:val="28"/>
          <w:szCs w:val="28"/>
        </w:rPr>
        <w:tab/>
      </w:r>
      <w:r>
        <w:rPr>
          <w:sz w:val="28"/>
          <w:szCs w:val="28"/>
        </w:rPr>
        <w:tab/>
        <w:t>Address</w:t>
      </w:r>
      <w:r>
        <w:rPr>
          <w:sz w:val="28"/>
          <w:szCs w:val="28"/>
        </w:rPr>
        <w:tab/>
      </w:r>
      <w:r>
        <w:rPr>
          <w:sz w:val="28"/>
          <w:szCs w:val="28"/>
        </w:rPr>
        <w:tab/>
      </w:r>
      <w:r>
        <w:rPr>
          <w:sz w:val="28"/>
          <w:szCs w:val="28"/>
        </w:rPr>
        <w:tab/>
      </w:r>
      <w:r>
        <w:rPr>
          <w:sz w:val="28"/>
          <w:szCs w:val="28"/>
        </w:rPr>
        <w:tab/>
        <w:t>Sign</w:t>
      </w:r>
      <w:r>
        <w:rPr>
          <w:sz w:val="28"/>
          <w:szCs w:val="28"/>
        </w:rPr>
        <w:br/>
      </w:r>
    </w:p>
    <w:p w:rsidR="0027133C" w:rsidRDefault="00943C2E">
      <w:pPr>
        <w:widowControl/>
        <w:spacing w:line="276" w:lineRule="auto"/>
        <w:ind w:firstLine="720"/>
        <w:rPr>
          <w:sz w:val="28"/>
          <w:szCs w:val="28"/>
        </w:rPr>
      </w:pPr>
      <w:r>
        <w:rPr>
          <w:sz w:val="28"/>
          <w:szCs w:val="28"/>
        </w:rPr>
        <w:tab/>
      </w:r>
    </w:p>
    <w:p w:rsidR="0027133C" w:rsidRDefault="0027133C">
      <w:pPr>
        <w:widowControl/>
        <w:spacing w:line="276" w:lineRule="auto"/>
        <w:rPr>
          <w:sz w:val="28"/>
          <w:szCs w:val="28"/>
        </w:rPr>
      </w:pPr>
    </w:p>
    <w:p w:rsidR="0027133C" w:rsidRDefault="00943C2E">
      <w:pPr>
        <w:widowControl/>
        <w:spacing w:line="276" w:lineRule="auto"/>
        <w:rPr>
          <w:sz w:val="28"/>
          <w:szCs w:val="28"/>
        </w:rPr>
      </w:pPr>
      <w:r>
        <w:rPr>
          <w:sz w:val="28"/>
          <w:szCs w:val="28"/>
        </w:rPr>
        <w:tab/>
        <w:t>5.</w:t>
      </w:r>
      <w:r>
        <w:rPr>
          <w:sz w:val="28"/>
          <w:szCs w:val="28"/>
        </w:rPr>
        <w:tab/>
        <w:t xml:space="preserve">Name </w:t>
      </w:r>
      <w:r>
        <w:rPr>
          <w:sz w:val="28"/>
          <w:szCs w:val="28"/>
        </w:rPr>
        <w:tab/>
      </w:r>
      <w:r>
        <w:rPr>
          <w:sz w:val="28"/>
          <w:szCs w:val="28"/>
        </w:rPr>
        <w:tab/>
      </w:r>
      <w:r>
        <w:rPr>
          <w:sz w:val="28"/>
          <w:szCs w:val="28"/>
        </w:rPr>
        <w:tab/>
      </w:r>
      <w:r>
        <w:rPr>
          <w:sz w:val="28"/>
          <w:szCs w:val="28"/>
        </w:rPr>
        <w:tab/>
        <w:t>Address</w:t>
      </w:r>
      <w:r>
        <w:rPr>
          <w:sz w:val="28"/>
          <w:szCs w:val="28"/>
        </w:rPr>
        <w:tab/>
      </w:r>
      <w:r>
        <w:rPr>
          <w:sz w:val="28"/>
          <w:szCs w:val="28"/>
        </w:rPr>
        <w:tab/>
      </w:r>
      <w:r>
        <w:rPr>
          <w:sz w:val="28"/>
          <w:szCs w:val="28"/>
        </w:rPr>
        <w:tab/>
      </w:r>
      <w:r>
        <w:rPr>
          <w:sz w:val="28"/>
          <w:szCs w:val="28"/>
        </w:rPr>
        <w:tab/>
        <w:t>Sign</w:t>
      </w:r>
    </w:p>
    <w:p w:rsidR="0027133C" w:rsidRDefault="0027133C">
      <w:pPr>
        <w:rPr>
          <w:rFonts w:ascii="Tahoma" w:eastAsia="Tahoma" w:hAnsi="Tahoma" w:cs="Tahoma"/>
          <w:sz w:val="28"/>
          <w:szCs w:val="28"/>
        </w:rPr>
      </w:pPr>
    </w:p>
    <w:p w:rsidR="0027133C" w:rsidRDefault="0027133C">
      <w:pPr>
        <w:rPr>
          <w:rFonts w:ascii="Tahoma" w:eastAsia="Tahoma" w:hAnsi="Tahoma" w:cs="Tahoma"/>
          <w:sz w:val="28"/>
          <w:szCs w:val="28"/>
        </w:rPr>
      </w:pPr>
    </w:p>
    <w:p w:rsidR="0027133C" w:rsidRDefault="0027133C">
      <w:pPr>
        <w:rPr>
          <w:rFonts w:ascii="Tahoma" w:eastAsia="Tahoma" w:hAnsi="Tahoma" w:cs="Tahoma"/>
          <w:sz w:val="28"/>
          <w:szCs w:val="28"/>
        </w:rPr>
      </w:pPr>
    </w:p>
    <w:p w:rsidR="0027133C" w:rsidRDefault="0027133C">
      <w:pPr>
        <w:pBdr>
          <w:top w:val="nil"/>
          <w:left w:val="nil"/>
          <w:bottom w:val="nil"/>
          <w:right w:val="nil"/>
          <w:between w:val="nil"/>
        </w:pBdr>
        <w:rPr>
          <w:color w:val="000000"/>
          <w:sz w:val="20"/>
          <w:szCs w:val="20"/>
        </w:rPr>
      </w:pPr>
    </w:p>
    <w:sectPr w:rsidR="0027133C">
      <w:headerReference w:type="default" r:id="rId12"/>
      <w:footerReference w:type="default" r:id="rId13"/>
      <w:pgSz w:w="11910" w:h="16840"/>
      <w:pgMar w:top="1020" w:right="1320" w:bottom="1080" w:left="1340" w:header="719" w:footer="8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43C2E">
      <w:r>
        <w:separator/>
      </w:r>
    </w:p>
  </w:endnote>
  <w:endnote w:type="continuationSeparator" w:id="0">
    <w:p w:rsidR="00000000" w:rsidRDefault="0094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133C" w:rsidRDefault="00943C2E">
    <w:pPr>
      <w:pBdr>
        <w:top w:val="nil"/>
        <w:left w:val="nil"/>
        <w:bottom w:val="nil"/>
        <w:right w:val="nil"/>
        <w:between w:val="nil"/>
      </w:pBdr>
      <w:spacing w:line="14" w:lineRule="auto"/>
      <w:rPr>
        <w:color w:val="000000"/>
        <w:sz w:val="20"/>
        <w:szCs w:val="20"/>
      </w:rPr>
    </w:pPr>
    <w:r>
      <w:rPr>
        <w:noProof/>
      </w:rPr>
      <w:drawing>
        <wp:anchor distT="0" distB="0" distL="0" distR="0" simplePos="0" relativeHeight="251659264" behindDoc="1" locked="0" layoutInCell="1" hidden="0" allowOverlap="1">
          <wp:simplePos x="0" y="0"/>
          <wp:positionH relativeFrom="column">
            <wp:posOffset>-850899</wp:posOffset>
          </wp:positionH>
          <wp:positionV relativeFrom="paragraph">
            <wp:posOffset>0</wp:posOffset>
          </wp:positionV>
          <wp:extent cx="7560563" cy="498587"/>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563" cy="4985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43C2E">
      <w:r>
        <w:separator/>
      </w:r>
    </w:p>
  </w:footnote>
  <w:footnote w:type="continuationSeparator" w:id="0">
    <w:p w:rsidR="00000000" w:rsidRDefault="0094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133C" w:rsidRDefault="00943C2E">
    <w:pPr>
      <w:pBdr>
        <w:top w:val="nil"/>
        <w:left w:val="nil"/>
        <w:bottom w:val="nil"/>
        <w:right w:val="nil"/>
        <w:between w:val="nil"/>
      </w:pBdr>
      <w:spacing w:line="14" w:lineRule="auto"/>
      <w:rPr>
        <w:color w:val="000000"/>
        <w:sz w:val="20"/>
        <w:szCs w:val="20"/>
      </w:rPr>
    </w:pPr>
    <w:r>
      <w:rPr>
        <w:noProof/>
        <w:color w:val="000000"/>
        <w:sz w:val="28"/>
        <w:szCs w:val="28"/>
      </w:rPr>
      <mc:AlternateContent>
        <mc:Choice Requires="wpg">
          <w:drawing>
            <wp:anchor distT="0" distB="0" distL="0" distR="0" simplePos="0" relativeHeight="251658240" behindDoc="1" locked="0" layoutInCell="1" hidden="0" allowOverlap="1">
              <wp:simplePos x="0" y="0"/>
              <wp:positionH relativeFrom="page">
                <wp:posOffset>6425883</wp:posOffset>
              </wp:positionH>
              <wp:positionV relativeFrom="page">
                <wp:posOffset>439103</wp:posOffset>
              </wp:positionV>
              <wp:extent cx="266065" cy="232410"/>
              <wp:effectExtent l="0" t="0" r="0" b="0"/>
              <wp:wrapNone/>
              <wp:docPr id="13" name=""/>
              <wp:cNvGraphicFramePr/>
              <a:graphic xmlns:a="http://schemas.openxmlformats.org/drawingml/2006/main">
                <a:graphicData uri="http://schemas.microsoft.com/office/word/2010/wordprocessingShape">
                  <wps:wsp>
                    <wps:cNvSpPr/>
                    <wps:spPr>
                      <a:xfrm>
                        <a:off x="5217730" y="3668558"/>
                        <a:ext cx="256540" cy="222885"/>
                      </a:xfrm>
                      <a:prstGeom prst="rect">
                        <a:avLst/>
                      </a:prstGeom>
                      <a:noFill/>
                      <a:ln>
                        <a:noFill/>
                      </a:ln>
                    </wps:spPr>
                    <wps:txbx>
                      <w:txbxContent>
                        <w:p w:rsidR="0027133C" w:rsidRDefault="00943C2E">
                          <w:pPr>
                            <w:spacing w:before="8"/>
                            <w:ind w:left="60" w:firstLine="60"/>
                            <w:textDirection w:val="btLr"/>
                          </w:pPr>
                          <w:r>
                            <w:rPr>
                              <w:b/>
                              <w:color w:val="000000"/>
                              <w:sz w:val="28"/>
                            </w:rPr>
                            <w:t xml:space="preserve"> PAGE </w:t>
                          </w:r>
                          <w:r>
                            <w:rPr>
                              <w:color w:val="000000"/>
                            </w:rPr>
                            <w:t>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6425883</wp:posOffset>
              </wp:positionH>
              <wp:positionV relativeFrom="page">
                <wp:posOffset>439103</wp:posOffset>
              </wp:positionV>
              <wp:extent cx="266065" cy="232410"/>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66065" cy="2324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10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3C"/>
    <w:rsid w:val="0027133C"/>
    <w:rsid w:val="0094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982DD728-CB83-5C49-9E47-A2BD2A63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uiPriority w:val="9"/>
    <w:qFormat/>
    <w:pPr>
      <w:spacing w:before="89"/>
      <w:ind w:left="820"/>
      <w:outlineLvl w:val="0"/>
    </w:pPr>
    <w:rPr>
      <w:b/>
      <w:bCs/>
      <w:sz w:val="28"/>
      <w:szCs w:val="28"/>
      <w:u w:val="single" w:color="000000"/>
    </w:rPr>
  </w:style>
  <w:style w:type="paragraph" w:styleId="Heading2">
    <w:name w:val="heading 2"/>
    <w:basedOn w:val="Normal"/>
    <w:next w:val="Normal"/>
    <w:uiPriority w:val="9"/>
    <w:semiHidden/>
    <w:unhideWhenUsed/>
    <w:qFormat/>
    <w:pPr>
      <w:spacing w:before="89"/>
      <w:ind w:left="2260"/>
      <w:jc w:val="both"/>
      <w:outlineLvl w:val="1"/>
    </w:pPr>
    <w:rPr>
      <w:b/>
      <w:bCs/>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8"/>
      <w:szCs w:val="28"/>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unhideWhenUsed/>
    <w:qFormat/>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820"/>
      <w:jc w:val="both"/>
    </w:pPr>
  </w:style>
  <w:style w:type="paragraph" w:customStyle="1" w:styleId="TableParagraph">
    <w:name w:val="Table Paragraph"/>
    <w:basedOn w:val="Normal"/>
    <w:uiPriority w:val="1"/>
    <w:qFormat/>
  </w:style>
  <w:style w:type="character" w:customStyle="1" w:styleId="15">
    <w:name w:val="15"/>
    <w:basedOn w:val="DefaultParagraphFont"/>
    <w:qFormat/>
    <w:rPr>
      <w:rFonts w:ascii="Times New Roman" w:hAnsi="Times New Roman" w:cs="Times New Roman" w:hint="default"/>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image" Target="media/image4.png"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6.png" /></Relationships>
</file>

<file path=word/_rels/header1.xml.rels><?xml version="1.0" encoding="UTF-8" standalone="yes"?>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RFVXsQGL58TbyaY8H7Rbsc2w==">AMUW2mVktSzjpX9Ie2kdKFRJtiGTpuLfrSv054rsZugfitX5pWRU4fmY91KmFkScRs0cW1qVA6kkQpFXJYW99dwvtdZZrxOaRcDoy/pYE9u/qVk6JNIiQIM=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Sanjana Singh</cp:lastModifiedBy>
  <cp:revision>2</cp:revision>
  <dcterms:created xsi:type="dcterms:W3CDTF">2022-02-14T17:43:00Z</dcterms:created>
  <dcterms:modified xsi:type="dcterms:W3CDTF">2022-02-14T17:43:00Z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2019</vt:lpwstr>
  </property>
  <property fmtid="{D5CDD505-2E9C-101B-9397-08002B2CF9AE}" pid="4" name="LastSaved">
    <vt:filetime>2021-10-30T00:00:00Z</vt:filetime>
  </property>
  <property fmtid="{D5CDD505-2E9C-101B-9397-08002B2CF9AE}" pid="5" name="KSOProductBuildVer">
    <vt:lpwstr>1033-11.2.0.10351</vt:lpwstr>
  </property>
  <property fmtid="{D5CDD505-2E9C-101B-9397-08002B2CF9AE}" pid="6" name="ICV">
    <vt:lpwstr>6AC57B7B1F11445FB014CD9310A77696</vt:lpwstr>
  </property>
</Properties>
</file>